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10B" w:rsidRDefault="000961F5" w:rsidP="000961F5">
      <w:pPr>
        <w:jc w:val="center"/>
        <w:rPr>
          <w:rStyle w:val="BookTitle"/>
          <w:sz w:val="32"/>
          <w:szCs w:val="32"/>
        </w:rPr>
      </w:pPr>
      <w:r w:rsidRPr="000961F5">
        <w:rPr>
          <w:rStyle w:val="BookTitle"/>
          <w:sz w:val="32"/>
          <w:szCs w:val="32"/>
        </w:rPr>
        <w:t xml:space="preserve"> Activities</w:t>
      </w:r>
      <w:r w:rsidR="00697F14">
        <w:rPr>
          <w:rStyle w:val="BookTitle"/>
          <w:sz w:val="32"/>
          <w:szCs w:val="32"/>
        </w:rPr>
        <w:t>-I</w:t>
      </w:r>
    </w:p>
    <w:p w:rsidR="000961F5" w:rsidRDefault="000961F5" w:rsidP="00697F14">
      <w:pPr>
        <w:pStyle w:val="ListParagraph"/>
        <w:jc w:val="both"/>
        <w:rPr>
          <w:rStyle w:val="BookTitle"/>
          <w:rFonts w:eastAsiaTheme="minorEastAsia"/>
          <w:b w:val="0"/>
          <w:bCs w:val="0"/>
          <w:i w:val="0"/>
          <w:iCs w:val="0"/>
          <w:sz w:val="32"/>
          <w:szCs w:val="32"/>
          <w:lang w:val="en-US"/>
        </w:rPr>
      </w:pPr>
      <w:r w:rsidRPr="00697F14">
        <w:rPr>
          <w:rStyle w:val="BookTitle"/>
          <w:b w:val="0"/>
          <w:bCs w:val="0"/>
          <w:i w:val="0"/>
          <w:iCs w:val="0"/>
          <w:sz w:val="32"/>
          <w:szCs w:val="32"/>
          <w:lang w:val="en-US"/>
        </w:rPr>
        <w:t>A program was conducted for preparation and distribution of hand sanitizer by the department of Chemistry to the peoples of around of the college at the beginning of Covid-19 (</w:t>
      </w:r>
      <w:r w:rsidR="00697F14" w:rsidRPr="00697F14">
        <w:rPr>
          <w:rStyle w:val="BookTitle"/>
          <w:b w:val="0"/>
          <w:bCs w:val="0"/>
          <w:i w:val="0"/>
          <w:iCs w:val="0"/>
          <w:sz w:val="32"/>
          <w:szCs w:val="32"/>
          <w:lang w:val="en-US"/>
        </w:rPr>
        <w:t>20</w:t>
      </w:r>
      <w:r w:rsidR="001B3CDC">
        <w:rPr>
          <w:rStyle w:val="BookTitle"/>
          <w:b w:val="0"/>
          <w:bCs w:val="0"/>
          <w:i w:val="0"/>
          <w:iCs w:val="0"/>
          <w:sz w:val="32"/>
          <w:szCs w:val="32"/>
          <w:lang w:val="en-US"/>
        </w:rPr>
        <w:t>20</w:t>
      </w:r>
      <w:r w:rsidRPr="00697F14">
        <w:rPr>
          <w:rStyle w:val="BookTitle"/>
          <w:b w:val="0"/>
          <w:bCs w:val="0"/>
          <w:i w:val="0"/>
          <w:iCs w:val="0"/>
          <w:sz w:val="32"/>
          <w:szCs w:val="32"/>
          <w:lang w:val="en-US"/>
        </w:rPr>
        <w:t>)</w:t>
      </w:r>
      <w:r w:rsidR="00697F14" w:rsidRPr="00697F14">
        <w:rPr>
          <w:rStyle w:val="BookTitle"/>
          <w:b w:val="0"/>
          <w:bCs w:val="0"/>
          <w:i w:val="0"/>
          <w:iCs w:val="0"/>
          <w:sz w:val="32"/>
          <w:szCs w:val="32"/>
          <w:lang w:val="en-US"/>
        </w:rPr>
        <w:t>. The composition of the sanitizer was 0.5 – 1%</w:t>
      </w:r>
      <m:oMath>
        <m:r>
          <m:rPr>
            <m:sty m:val="p"/>
          </m:rPr>
          <w:rPr>
            <w:rStyle w:val="BookTitle"/>
            <w:rFonts w:ascii="Cambria Math" w:hAnsi="Cambria Math"/>
            <w:sz w:val="32"/>
            <w:szCs w:val="32"/>
            <w:lang w:val="en-US"/>
          </w:rPr>
          <m:t xml:space="preserve"> </m:t>
        </m:r>
        <m:sSub>
          <m:sSubPr>
            <m:ctrlPr>
              <w:rPr>
                <w:rStyle w:val="BookTitle"/>
                <w:rFonts w:ascii="Cambria Math" w:hAnsi="Cambria Math"/>
                <w:b w:val="0"/>
                <w:bCs w:val="0"/>
                <w:iCs w:val="0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BookTitle"/>
                <w:rFonts w:ascii="Cambria Math" w:hAnsi="Cambria Math"/>
                <w:sz w:val="32"/>
                <w:szCs w:val="32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Style w:val="BookTitle"/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sSub>
          <m:sSubPr>
            <m:ctrlPr>
              <w:rPr>
                <w:rStyle w:val="BookTitle"/>
                <w:rFonts w:ascii="Cambria Math" w:hAnsi="Cambria Math"/>
                <w:b w:val="0"/>
                <w:bCs w:val="0"/>
                <w:iCs w:val="0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BookTitle"/>
                <w:rFonts w:ascii="Cambria Math" w:hAnsi="Cambria Math"/>
                <w:sz w:val="32"/>
                <w:szCs w:val="32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Style w:val="BookTitle"/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</m:oMath>
      <w:r w:rsidR="00697F14" w:rsidRPr="00697F14">
        <w:rPr>
          <w:rStyle w:val="BookTitle"/>
          <w:rFonts w:eastAsiaTheme="minorEastAsia"/>
          <w:b w:val="0"/>
          <w:bCs w:val="0"/>
          <w:i w:val="0"/>
          <w:iCs w:val="0"/>
          <w:sz w:val="32"/>
          <w:szCs w:val="32"/>
          <w:lang w:val="en-US"/>
        </w:rPr>
        <w:t xml:space="preserve"> + 1.57% Glycerol + remaining portion is </w:t>
      </w:r>
      <m:oMath>
        <m:sSub>
          <m:sSubPr>
            <m:ctrlPr>
              <w:rPr>
                <w:rStyle w:val="BookTitle"/>
                <w:rFonts w:ascii="Cambria Math" w:hAnsi="Cambria Math"/>
                <w:b w:val="0"/>
                <w:bCs w:val="0"/>
                <w:iCs w:val="0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BookTitle"/>
                <w:rFonts w:ascii="Cambria Math" w:hAnsi="Cambria Math"/>
                <w:sz w:val="32"/>
                <w:szCs w:val="32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Style w:val="BookTitle"/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sSub>
          <m:sSubPr>
            <m:ctrlPr>
              <w:rPr>
                <w:rStyle w:val="BookTitle"/>
                <w:rFonts w:ascii="Cambria Math" w:hAnsi="Cambria Math"/>
                <w:b w:val="0"/>
                <w:bCs w:val="0"/>
                <w:iCs w:val="0"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Style w:val="BookTitle"/>
                <w:rFonts w:ascii="Cambria Math" w:hAnsi="Cambria Math"/>
                <w:sz w:val="32"/>
                <w:szCs w:val="32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Style w:val="BookTitle"/>
                <w:rFonts w:ascii="Cambria Math" w:hAnsi="Cambria Math"/>
                <w:sz w:val="32"/>
                <w:szCs w:val="32"/>
                <w:lang w:val="en-US"/>
              </w:rPr>
              <m:t>5</m:t>
            </m:r>
          </m:sub>
        </m:sSub>
        <m:r>
          <m:rPr>
            <m:sty m:val="p"/>
          </m:rPr>
          <w:rPr>
            <w:rStyle w:val="BookTitle"/>
            <w:rFonts w:ascii="Cambria Math" w:hAnsi="Cambria Math"/>
            <w:sz w:val="32"/>
            <w:szCs w:val="32"/>
            <w:lang w:val="en-US"/>
          </w:rPr>
          <m:t>OH</m:t>
        </m:r>
      </m:oMath>
    </w:p>
    <w:p w:rsidR="00697F14" w:rsidRPr="00697F14" w:rsidRDefault="00697F14" w:rsidP="00697F14">
      <w:pPr>
        <w:pStyle w:val="ListParagraph"/>
        <w:jc w:val="both"/>
        <w:rPr>
          <w:rStyle w:val="BookTitle"/>
          <w:b w:val="0"/>
          <w:bCs w:val="0"/>
          <w:i w:val="0"/>
          <w:iCs w:val="0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270F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B3CDC" w:rsidRPr="001B3CDC">
        <w:t xml:space="preserve"> </w:t>
      </w:r>
      <w:r w:rsidR="001B3CDC">
        <w:rPr>
          <w:noProof/>
        </w:rPr>
        <w:drawing>
          <wp:inline distT="0" distB="0" distL="0" distR="0">
            <wp:extent cx="5219700" cy="3212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F14" w:rsidRPr="0069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DDC"/>
    <w:multiLevelType w:val="hybridMultilevel"/>
    <w:tmpl w:val="090A4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0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0B"/>
    <w:rsid w:val="000961F5"/>
    <w:rsid w:val="001B3CDC"/>
    <w:rsid w:val="00697F14"/>
    <w:rsid w:val="00CC42A0"/>
    <w:rsid w:val="00E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90BF"/>
  <w15:chartTrackingRefBased/>
  <w15:docId w15:val="{8144A7AB-F6FC-462E-BFD2-C349459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961F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961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2023-03-21T07:20:00Z</dcterms:created>
  <dcterms:modified xsi:type="dcterms:W3CDTF">2023-03-21T07:20:00Z</dcterms:modified>
</cp:coreProperties>
</file>